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60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632"/>
      </w:tblGrid>
      <w:tr w:rsidR="0047427F" w:rsidTr="00C25484">
        <w:trPr>
          <w:trHeight w:val="1992"/>
        </w:trPr>
        <w:tc>
          <w:tcPr>
            <w:tcW w:w="10632" w:type="dxa"/>
          </w:tcPr>
          <w:tbl>
            <w:tblPr>
              <w:tblW w:w="10382" w:type="dxa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555"/>
              <w:gridCol w:w="992"/>
              <w:gridCol w:w="740"/>
              <w:gridCol w:w="536"/>
              <w:gridCol w:w="1559"/>
            </w:tblGrid>
            <w:tr w:rsidR="0047427F" w:rsidRPr="005F3650" w:rsidTr="0047427F">
              <w:trPr>
                <w:trHeight w:val="1992"/>
              </w:trPr>
              <w:tc>
                <w:tcPr>
                  <w:tcW w:w="10382" w:type="dxa"/>
                  <w:gridSpan w:val="5"/>
                </w:tcPr>
                <w:p w:rsidR="0047427F" w:rsidRPr="005F3650" w:rsidRDefault="0047427F" w:rsidP="00B77B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B77BF5">
                    <w:rPr>
                      <w:color w:val="000000"/>
                      <w:sz w:val="28"/>
                      <w:szCs w:val="28"/>
                    </w:rPr>
                    <w:t xml:space="preserve">       </w:t>
                  </w:r>
                  <w:r w:rsidRPr="005F365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</w:t>
                  </w:r>
                </w:p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47427F" w:rsidRPr="005F3650" w:rsidRDefault="0047427F" w:rsidP="00012DF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 Отчет о</w:t>
                  </w:r>
                  <w:r w:rsidR="003757BF">
                    <w:rPr>
                      <w:b/>
                      <w:bCs/>
                      <w:color w:val="000000"/>
                      <w:sz w:val="28"/>
                      <w:szCs w:val="28"/>
                    </w:rPr>
                    <w:t>б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3757BF">
                    <w:rPr>
                      <w:b/>
                      <w:bCs/>
                      <w:color w:val="000000"/>
                      <w:sz w:val="28"/>
                      <w:szCs w:val="28"/>
                    </w:rPr>
                    <w:t>исполнение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 муниципального дорожного фонда Татарского</w:t>
                  </w:r>
                  <w:r w:rsidR="00EC2919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муниципального района Новосибирской области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за 20</w:t>
                  </w:r>
                  <w:r w:rsidR="00226D25">
                    <w:rPr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  <w:r w:rsidR="00012DF9"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47427F" w:rsidRPr="005F3650" w:rsidTr="0047427F">
              <w:trPr>
                <w:trHeight w:val="223"/>
              </w:trPr>
              <w:tc>
                <w:tcPr>
                  <w:tcW w:w="6555" w:type="dxa"/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  <w:highlight w:val="yellow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  <w:highlight w:val="yellow"/>
                    </w:rPr>
                    <w:t xml:space="preserve">                                                                          </w:t>
                  </w:r>
                </w:p>
              </w:tc>
              <w:tc>
                <w:tcPr>
                  <w:tcW w:w="1732" w:type="dxa"/>
                  <w:gridSpan w:val="2"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536" w:type="dxa"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в тыс. руб.</w:t>
                  </w:r>
                </w:p>
              </w:tc>
            </w:tr>
            <w:tr w:rsidR="0047427F" w:rsidRPr="005F3650" w:rsidTr="0047427F">
              <w:trPr>
                <w:trHeight w:val="391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Наименование показателей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7427F" w:rsidRPr="005F3650" w:rsidTr="0047427F">
              <w:trPr>
                <w:trHeight w:val="929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Бюджет субъекта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Местный бюджет</w:t>
                  </w:r>
                </w:p>
              </w:tc>
            </w:tr>
            <w:tr w:rsidR="0047427F" w:rsidRPr="005F3650" w:rsidTr="0047427F">
              <w:trPr>
                <w:trHeight w:val="214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  <w:tr w:rsidR="0047427F" w:rsidRPr="005F3650" w:rsidTr="0047427F">
              <w:trPr>
                <w:trHeight w:val="698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26D25">
                    <w:rPr>
                      <w:b/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012DF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3 228,5</w:t>
                  </w:r>
                </w:p>
              </w:tc>
            </w:tr>
            <w:tr w:rsidR="0047427F" w:rsidRPr="005F3650" w:rsidTr="0047427F">
              <w:trPr>
                <w:trHeight w:val="466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 w:rsidP="00226D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Объем ассигнований дорожных фондов </w:t>
                  </w:r>
                  <w:r w:rsidR="00226D25">
                    <w:rPr>
                      <w:b/>
                      <w:bCs/>
                      <w:color w:val="000000"/>
                      <w:sz w:val="28"/>
                      <w:szCs w:val="28"/>
                    </w:rPr>
                    <w:t>(фактическое поступление)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26D25">
                    <w:rPr>
                      <w:b/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012DF9" w:rsidP="00351D8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41 984,7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012DF9" w:rsidP="00EC291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13 075,7</w:t>
                  </w:r>
                </w:p>
              </w:tc>
            </w:tr>
            <w:tr w:rsidR="00351D8E" w:rsidRPr="005F3650" w:rsidTr="0047427F">
              <w:trPr>
                <w:trHeight w:val="466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5F3650" w:rsidRDefault="00351D8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Израсходовано средств - всего </w:t>
                  </w:r>
                </w:p>
                <w:p w:rsidR="00351D8E" w:rsidRPr="005F3650" w:rsidRDefault="00351D8E" w:rsidP="00226D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(сумма строк 0</w:t>
                  </w:r>
                  <w:r w:rsidR="00226D25"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, 0</w:t>
                  </w:r>
                  <w:r w:rsidR="00226D25"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, 0</w:t>
                  </w:r>
                  <w:r w:rsidR="00226D25">
                    <w:rPr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), в том числе: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226D25" w:rsidRDefault="00351D8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26D25">
                    <w:rPr>
                      <w:b/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Default="00012DF9" w:rsidP="00351D8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41 486,1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5F3650" w:rsidRDefault="00BA5BD5" w:rsidP="00012DF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   </w:t>
                  </w:r>
                  <w:r w:rsidR="00012DF9">
                    <w:rPr>
                      <w:b/>
                      <w:bCs/>
                      <w:color w:val="000000"/>
                      <w:sz w:val="28"/>
                      <w:szCs w:val="28"/>
                    </w:rPr>
                    <w:t>12 399,9</w:t>
                  </w:r>
                </w:p>
              </w:tc>
            </w:tr>
            <w:tr w:rsidR="00351D8E" w:rsidRPr="005F3650" w:rsidTr="0047427F">
              <w:trPr>
                <w:trHeight w:val="444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5F3650" w:rsidRDefault="00351D8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капитальный ремонт, ремонт и содержание автомобильных дорог общего пользования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5F3650" w:rsidRDefault="00351D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351D8E" w:rsidRDefault="00012DF9" w:rsidP="00351D8E">
                  <w:pPr>
                    <w:jc w:val="center"/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41 486,1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51D8E" w:rsidRPr="00351D8E" w:rsidRDefault="00012DF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8 294,4</w:t>
                  </w:r>
                </w:p>
              </w:tc>
            </w:tr>
            <w:tr w:rsidR="0047427F" w:rsidRPr="005F3650" w:rsidTr="0047427F">
              <w:trPr>
                <w:trHeight w:val="444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строительство и реконструкцию автомобильных дорог общего пользования и искусственных сооружений на них, из них: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EC29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351D8E" w:rsidRDefault="0063118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47427F" w:rsidRPr="005F3650" w:rsidTr="0047427F">
              <w:trPr>
                <w:trHeight w:val="737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разработка проектной документации, инженерные изыскания, проведение государственной экспертизы инженерных изысканий и проектной документации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351D8E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51D8E">
                    <w:rPr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351D8E" w:rsidRDefault="00012DF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4 105,5</w:t>
                  </w:r>
                </w:p>
              </w:tc>
            </w:tr>
            <w:tr w:rsidR="0047427F" w:rsidRPr="005F3650" w:rsidTr="0047427F">
              <w:trPr>
                <w:trHeight w:val="698"/>
              </w:trPr>
              <w:tc>
                <w:tcPr>
                  <w:tcW w:w="6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5F3650" w:rsidRDefault="004742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F3650">
                    <w:rPr>
                      <w:b/>
                      <w:bCs/>
                      <w:color w:val="000000"/>
                      <w:sz w:val="28"/>
                      <w:szCs w:val="28"/>
                    </w:rPr>
                    <w:t>Остатки бюджетных ассигнований дорожных фондов, не использованные в отчетном финансовом году на 1 января очередного финансового года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4742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26D25">
                    <w:rPr>
                      <w:b/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012DF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498,6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7427F" w:rsidRPr="00226D25" w:rsidRDefault="00012DF9" w:rsidP="00012DF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3 904,3</w:t>
                  </w:r>
                  <w:bookmarkStart w:id="0" w:name="_GoBack"/>
                  <w:bookmarkEnd w:id="0"/>
                </w:p>
              </w:tc>
            </w:tr>
          </w:tbl>
          <w:p w:rsidR="0047427F" w:rsidRDefault="0047427F"/>
        </w:tc>
      </w:tr>
    </w:tbl>
    <w:p w:rsidR="00FE20B6" w:rsidRDefault="00FE20B6"/>
    <w:sectPr w:rsidR="00FE2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78"/>
    <w:rsid w:val="00012DF9"/>
    <w:rsid w:val="000D7B4F"/>
    <w:rsid w:val="00226D25"/>
    <w:rsid w:val="0032674D"/>
    <w:rsid w:val="00351D8E"/>
    <w:rsid w:val="003757BF"/>
    <w:rsid w:val="0047427F"/>
    <w:rsid w:val="0063118D"/>
    <w:rsid w:val="006D1FED"/>
    <w:rsid w:val="008E74A9"/>
    <w:rsid w:val="00B44378"/>
    <w:rsid w:val="00B77BF5"/>
    <w:rsid w:val="00BA5BD5"/>
    <w:rsid w:val="00C25484"/>
    <w:rsid w:val="00C47132"/>
    <w:rsid w:val="00D50109"/>
    <w:rsid w:val="00E979B5"/>
    <w:rsid w:val="00EC2919"/>
    <w:rsid w:val="00F47AA2"/>
    <w:rsid w:val="00FE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1DCDD"/>
  <w15:docId w15:val="{B6A7EECC-2B27-4D98-9A4F-8B72AEB9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1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71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gritsina</dc:creator>
  <cp:keywords/>
  <dc:description/>
  <cp:lastModifiedBy>gritsina_ep</cp:lastModifiedBy>
  <cp:revision>16</cp:revision>
  <cp:lastPrinted>2024-03-20T07:11:00Z</cp:lastPrinted>
  <dcterms:created xsi:type="dcterms:W3CDTF">2017-03-22T01:09:00Z</dcterms:created>
  <dcterms:modified xsi:type="dcterms:W3CDTF">2025-03-20T09:36:00Z</dcterms:modified>
</cp:coreProperties>
</file>